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B6" w:rsidRDefault="008765B6" w:rsidP="008765B6">
      <w:pPr>
        <w:pStyle w:val="aa"/>
        <w:spacing w:before="0" w:beforeAutospacing="0" w:after="0" w:afterAutospacing="0"/>
        <w:ind w:firstLine="709"/>
        <w:jc w:val="both"/>
      </w:pPr>
      <w:r>
        <w:t xml:space="preserve">Администрацией Богородского Муниципального округа совместно с территориальным органом регистрации прав проводятся мероприятия по выявлению правообладателей ранее учтенных объектов недвижимости, верификации данных Единого государственного реестра недвижимости, наполнению полными и точными данными реестра недвижимости, в том числе по актуализации адресов объектов. </w:t>
      </w:r>
      <w:r>
        <w:br/>
        <w:t>В случае не установления принадлежности объекта недвижимости какому</w:t>
      </w:r>
      <w:r>
        <w:t>-</w:t>
      </w:r>
      <w:r>
        <w:t>либо лицу, либо невозможности его идентификации на местности, исходя из данных реестра недвижимости, такие объекты в соответствии с федеральным законодательст</w:t>
      </w:r>
      <w:r>
        <w:t xml:space="preserve">вом могут исключаться из ЕГРН. </w:t>
      </w:r>
    </w:p>
    <w:p w:rsidR="008765B6" w:rsidRDefault="008765B6" w:rsidP="008765B6">
      <w:pPr>
        <w:pStyle w:val="aa"/>
        <w:spacing w:before="0" w:beforeAutospacing="0" w:after="0" w:afterAutospacing="0"/>
        <w:ind w:firstLine="709"/>
        <w:jc w:val="both"/>
      </w:pPr>
      <w:r>
        <w:t>Граждане, обладающие ранее возникшими правами на объекты, могут воспользоваться своим правом по бесплатной регистрации, за исключением ряда случаев, обратившись в любое удо</w:t>
      </w:r>
      <w:r>
        <w:t xml:space="preserve">бное отделение мфц. </w:t>
      </w:r>
    </w:p>
    <w:p w:rsidR="008765B6" w:rsidRDefault="008765B6" w:rsidP="008765B6">
      <w:pPr>
        <w:pStyle w:val="aa"/>
        <w:spacing w:before="0" w:beforeAutospacing="0" w:after="0" w:afterAutospacing="0"/>
        <w:ind w:firstLine="709"/>
        <w:jc w:val="both"/>
      </w:pPr>
      <w:r>
        <w:t>Граждане, чьи права официально не внесены в реестр недвижимости не могут распоряжаться своими объектами в полной мере, а также воспользоваться многими государственными программами, например, бесплатное межевание (в случае, если объект находится на территории проведения комплексных кадастровых работ), бесплатная</w:t>
      </w:r>
      <w:r>
        <w:t xml:space="preserve"> газификация, и многие другие. </w:t>
      </w:r>
    </w:p>
    <w:p w:rsidR="008765B6" w:rsidRDefault="008765B6" w:rsidP="008765B6">
      <w:pPr>
        <w:pStyle w:val="aa"/>
        <w:spacing w:before="0" w:beforeAutospacing="0" w:after="0" w:afterAutospacing="0"/>
        <w:ind w:firstLine="709"/>
        <w:jc w:val="both"/>
      </w:pPr>
      <w:r>
        <w:t xml:space="preserve">Если вы никогда не обращались в Росреестр за внесением записи о своих правах на имущество, то сейчас самое время взять документы на земельный участок, жилой дом, садовый дом или квартиру и обратиться за регистрацией. </w:t>
      </w:r>
      <w:r>
        <w:br/>
        <w:t>Оформленное надлежащим образом в соответствии с действующим законодательством право собственности дает вам гарантию по бесспорному распоряжению вами вашим имуществом: продажа, дарение, передача по наследству БЕ</w:t>
      </w:r>
      <w:r>
        <w:t xml:space="preserve">З ОБРАЩЕНИЯ В СУДЕБНЫЕ ОРГАНЫ. </w:t>
      </w:r>
    </w:p>
    <w:p w:rsidR="008765B6" w:rsidRDefault="008765B6" w:rsidP="008765B6">
      <w:pPr>
        <w:pStyle w:val="aa"/>
        <w:spacing w:before="0" w:beforeAutospacing="0" w:after="0" w:afterAutospacing="0"/>
        <w:ind w:firstLine="709"/>
        <w:jc w:val="both"/>
      </w:pPr>
      <w:r>
        <w:t>Позаботьтесь о своем имуществе прямо сегодня - внесите запись о своих правах в Единый госуда</w:t>
      </w:r>
      <w:r>
        <w:t xml:space="preserve">рственный реестр недвижимости! </w:t>
      </w:r>
      <w:r>
        <w:t xml:space="preserve">Все объекты без зарегистрированных прав уже рассматриваются на исключение </w:t>
      </w:r>
      <w:r>
        <w:t xml:space="preserve">из реестра недвижимости! </w:t>
      </w:r>
      <w:bookmarkStart w:id="0" w:name="_GoBack"/>
      <w:bookmarkEnd w:id="0"/>
      <w:r>
        <w:t>Дополнительную информацию можно получить по тел.(883170) 2-35-21, 2-12-17.</w:t>
      </w:r>
    </w:p>
    <w:p w:rsidR="008765B6" w:rsidRDefault="008765B6" w:rsidP="008765B6">
      <w:pPr>
        <w:pStyle w:val="aa"/>
        <w:spacing w:before="0" w:beforeAutospacing="0"/>
        <w:ind w:firstLine="709"/>
        <w:jc w:val="both"/>
      </w:pPr>
      <w:r>
        <w:t xml:space="preserve">Списки объектов недвижимости, на которые все еще не зарегистрированы права приведены в </w:t>
      </w:r>
      <w:r>
        <w:t>таблице</w:t>
      </w:r>
      <w:r>
        <w:t>: земельные участки, здания, помещения.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120"/>
        <w:gridCol w:w="7373"/>
      </w:tblGrid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Кадастровый номер ЗУ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Адрес земельного участка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52:24:0020201:108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Сокол, ул Героя Самохвалова, 141,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52:24:0020201:119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Сокол, ул Совхозная, 8-1,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52:24:0020201:122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</w:t>
            </w:r>
            <w:r>
              <w:rPr>
                <w:color w:val="000000"/>
                <w:sz w:val="22"/>
                <w:szCs w:val="22"/>
              </w:rPr>
              <w:t xml:space="preserve">огородский р-н, тер Дуденевская с/адм., д Сокол, ул Совхозная, 16-2,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52:24:0020201:123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Сокол, ул Совхозная, 15-2,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52:24:0020201:125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Сокол, ул Совхозная, 13-1,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52:24:0020201:126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Сокол, ул Совхозная, 13-2,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52:24:0020201:127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</w:t>
            </w:r>
            <w:r>
              <w:rPr>
                <w:color w:val="000000"/>
                <w:sz w:val="22"/>
                <w:szCs w:val="22"/>
              </w:rPr>
              <w:t xml:space="preserve">ский р-н, тер Дуденевская с/адм., д Сокол, ул Совхозная, 13-3,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52:24:0020201:145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Сокол, ул Героя Самохвалова, 55,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52:24:0020201:162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Богородский р-н, тер Дуденевска</w:t>
            </w:r>
            <w:r>
              <w:rPr>
                <w:color w:val="000000"/>
                <w:sz w:val="22"/>
                <w:szCs w:val="22"/>
              </w:rPr>
              <w:t xml:space="preserve">я с/адм., д Сокол, ул Героя Самохвалова, 70,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52:24:0020201:164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Сокол, ул Ключевая, 1,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52:24:0020201:165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Сокол, ул Ключевая, 5,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52:24:0020201:184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Сокол, ул Героя Самохвалова, 136,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52:24:0020201:194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</w:t>
            </w:r>
            <w:r>
              <w:rPr>
                <w:color w:val="000000"/>
                <w:sz w:val="22"/>
                <w:szCs w:val="22"/>
              </w:rPr>
              <w:t xml:space="preserve">родский р-н, тер Дуденевская с/адм., д Сокол, ул Героя Самохвалова, 157,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52:24:0020201:212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Сокол, ул Героя Самохвалова, 25,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52:24:0020201:216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</w:t>
            </w:r>
            <w:r>
              <w:rPr>
                <w:color w:val="000000"/>
                <w:sz w:val="22"/>
                <w:szCs w:val="22"/>
              </w:rPr>
              <w:t xml:space="preserve">Дуденевская с/адм., д Сокол, ул Героя Самохвалова, д 88,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52:24:0020201:231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Сокол, ул Полевая, 6,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52:24:0020201:232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Сокол, ул Полевая, 7,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52:24:0020201:244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Сокол, ул Героя Самохвалова, 56,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52:24:0020201:47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</w:t>
            </w:r>
            <w:r>
              <w:rPr>
                <w:color w:val="000000"/>
                <w:sz w:val="22"/>
                <w:szCs w:val="22"/>
              </w:rPr>
              <w:t xml:space="preserve">ский р-н, тер Дуденевская с/адм., д Сокол, ул Героя Самохвалова, 10,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52:24:0020201:48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Сокол, ул Героя Самохвалова, д 12,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52:24:0020201:50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Богородский р-н, тер Дуде</w:t>
            </w:r>
            <w:r>
              <w:rPr>
                <w:color w:val="000000"/>
                <w:sz w:val="22"/>
                <w:szCs w:val="22"/>
              </w:rPr>
              <w:t xml:space="preserve">невская с/адм., д Сокол, ул Героя Самохвалова, 14,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52:24:0020201:62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Сокол, ул Героя Самохвалова, 56,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52:24:0020201:72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Сокол, ул Героя Самохвалова, 104,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52:24:0020201:79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Сокол, ул Героя Самохвалова, 134,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52:24:0020201:81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Сокол, ул Героя Самохвалова, 140,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52:24:0020202:105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Хабарское, ул Зеленая, 1,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52:24:0020202:108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</w:t>
            </w:r>
            <w:r>
              <w:rPr>
                <w:color w:val="000000"/>
                <w:sz w:val="22"/>
                <w:szCs w:val="22"/>
              </w:rPr>
              <w:t xml:space="preserve">огородский р-н, тер Дуденевская с/адм., д Хабарское, ул Зеленая, 11-А,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52:24:0020202:14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Хабарское, ул Центральная, 133,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52:24:0020202:234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Хабарское, ул Центральная, 58-А,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52:24:0020202:237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Хабарское, ул Центральная, 60,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52:24:0020202:76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</w:t>
            </w:r>
            <w:r>
              <w:rPr>
                <w:color w:val="000000"/>
                <w:sz w:val="22"/>
                <w:szCs w:val="22"/>
              </w:rPr>
              <w:t xml:space="preserve">, Богородский р-н, тер Дуденевская с/адм., д Хабарское, ул Водопроводная, 1А-12,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52:24:0020202:79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д Хабарское, ул Водопроводная, 1А-5,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52:24:0020202:83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Богородский р</w:t>
            </w:r>
            <w:r>
              <w:rPr>
                <w:color w:val="000000"/>
                <w:sz w:val="22"/>
                <w:szCs w:val="22"/>
              </w:rPr>
              <w:t xml:space="preserve">-н, тер Дуденевская с/адм., д Хабарское, ул Водопроводная, 23,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52:24:0020401:190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с Дуденево, ул Советская, 94,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52:24:0020401:193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с Дуденево, ул Приокская, уч 1,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52:24:0020401:224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с Дуденево, ул Приокская, уч 25,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52:24:0020401:226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Богородский р-н, тер Дуденевская с/адм., с Дуден</w:t>
            </w:r>
            <w:r>
              <w:rPr>
                <w:color w:val="000000"/>
                <w:sz w:val="22"/>
                <w:szCs w:val="22"/>
              </w:rPr>
              <w:t xml:space="preserve">ево, ул Приокская, 15-2,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52:24:0020401:235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с Дуденево, ул Приокская, 5,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52:24:0020401:238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с Дуденево, ул Озерная, 1,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52:24:0020401:244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с Дуденево, ул Луговая, д 7,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52:24:0020401:249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с Дуденево, ул Советская, 125,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52:24:0020401:266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с Дуденево, ул Советская, 8-А,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52:24:0020401:278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с Дуденево, ул Приокская, 6-А,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52:24:0020401:297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</w:t>
            </w:r>
            <w:r>
              <w:rPr>
                <w:color w:val="000000"/>
                <w:sz w:val="22"/>
                <w:szCs w:val="22"/>
              </w:rPr>
              <w:t xml:space="preserve">ородский р-н, тер Дуденевская с/адм., с Дуденево, ул Советская, 62-2,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52:24:0020401:326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с Дуденево, ул Новая, 21-1,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52:24:0020401:351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Богородский р-н, тер Дуденевска</w:t>
            </w:r>
            <w:r>
              <w:rPr>
                <w:color w:val="000000"/>
                <w:sz w:val="22"/>
                <w:szCs w:val="22"/>
              </w:rPr>
              <w:t xml:space="preserve">я с/адм., с Дуденево, ул Школьная, 1,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52:24:0020401:374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с Дуденево, ул Школьная, 22,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52:24:0020401:376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с Дуденево, ул Советская, 67,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52:24:0020401:378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с Дуденево, ул Луговая, 10,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52:24:0020401:407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</w:t>
            </w:r>
            <w:r>
              <w:rPr>
                <w:color w:val="000000"/>
                <w:sz w:val="22"/>
                <w:szCs w:val="22"/>
              </w:rPr>
              <w:t xml:space="preserve">ский р-н, тер Дуденевская с/адм., с Дуденево, ул Советская, 27-А,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52:24:0020401:436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с Дуденево, ул Советская, 124,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52:24:0020401:456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с Дуденево, ул Ключевая, 3,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52:24:0020401:459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с Дуденево, ул Советская, 29.,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52:24:0020401:462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с Дуденево, ул Школьная, уч 34,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52:24:0020401:486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с Дуденево, ул Школьная, уч 29,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52:24:0020401:514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Богородский р-н, тер Дуденевская с/адм., с Дудене</w:t>
            </w:r>
            <w:r>
              <w:rPr>
                <w:color w:val="000000"/>
                <w:sz w:val="22"/>
                <w:szCs w:val="22"/>
              </w:rPr>
              <w:t xml:space="preserve">во, ул Советская, 89-1,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52:24:0020401:515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с Дуденево, ул Советская, 52,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52:24:0020401:521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Дуденевская с/адм., с Дуденево, ул Речников, 21,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52:24:0020401:738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с Дуденево, ул Советская, 92-А,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52:24:0031001:172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Доскинская с/адм., с Доскино, ул Магистральная, 4,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52:24:0031001:1865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</w:t>
            </w:r>
            <w:r>
              <w:rPr>
                <w:color w:val="000000"/>
                <w:sz w:val="22"/>
                <w:szCs w:val="22"/>
              </w:rPr>
              <w:t xml:space="preserve">ский р-н, с Доскино, ул Луговая, уч 2,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52:24:0031001:1892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с Доскино, ул Центральная, д уч-к58Д,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52:24:0031001:1894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с Доскино, ул Ульяновка,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52:24:0031001:195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</w:t>
            </w:r>
            <w:r>
              <w:rPr>
                <w:color w:val="000000"/>
                <w:sz w:val="22"/>
                <w:szCs w:val="22"/>
              </w:rPr>
              <w:t xml:space="preserve">я область, Богородский р-н, тер Доскинская с/адм., с Доскино, ул Магистральная, 17,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52:24:0031001:196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Доскинская с/адм., с Доскино, ул Магистральная, 17,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52:24:0031001:197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Доскинская с/адм., с Доскино, ул Магистральная, 17,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52:24:0031001:200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Доскинская с/адм., с Доскино, ул Магистральная, 17,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52:24:0031001:229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</w:t>
            </w:r>
            <w:r>
              <w:rPr>
                <w:color w:val="000000"/>
                <w:sz w:val="22"/>
                <w:szCs w:val="22"/>
              </w:rPr>
              <w:t xml:space="preserve">огородский р-н, тер Доскинская с/адм., с Доскино, ул Магистральная, 45 а,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52:24:0031001:285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Доскинская с/адм., с Доскино, ул Центральная, 36,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52:24:0031001:289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Богородский р-н, тер Доск</w:t>
            </w:r>
            <w:r>
              <w:rPr>
                <w:color w:val="000000"/>
                <w:sz w:val="22"/>
                <w:szCs w:val="22"/>
              </w:rPr>
              <w:t xml:space="preserve">инская с/адм., с Доскино, ул Центральная, 41,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52:24:0031001:309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Доскинская с/адм., с Доскино, ул Центральная, д 61-а,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52:24:0031001:314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Доскинская с/адм., с Доскино, ул Центральная, 63,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52:24:0031001:351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Доскинская с/адм., с Доскино, ул Центральная, 100,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52:24:0031001:362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</w:t>
            </w:r>
            <w:r>
              <w:rPr>
                <w:color w:val="000000"/>
                <w:sz w:val="22"/>
                <w:szCs w:val="22"/>
              </w:rPr>
              <w:t xml:space="preserve">родский р-н, тер Доскинская с/адм., с Доскино, пер Широкий, 12,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52:24:0031001:378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Доскинская с/адм., с Доскино, ул Ульяновка,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52:24:0031001:387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Богородский р-н, тер Доскинская с/адм., с</w:t>
            </w:r>
            <w:r>
              <w:rPr>
                <w:color w:val="000000"/>
                <w:sz w:val="22"/>
                <w:szCs w:val="22"/>
              </w:rPr>
              <w:t xml:space="preserve"> Доскино, ул Луговая, 3,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52:24:0031001:391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Доскинская с/адм., с Доскино, ул Луговая, 9,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52:24:0031001:392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Доскинская с/адм., с Доскино, ул Луговая, 11,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52:24:0031001:393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Доскинская с/адм., с Доскино, ул Луговая, 13,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52:24:0031001:394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Доскинская с/адм., с Доскино, ул Луговая, 14,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52:24:0031001:436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</w:t>
            </w:r>
            <w:r>
              <w:rPr>
                <w:color w:val="000000"/>
                <w:sz w:val="22"/>
                <w:szCs w:val="22"/>
              </w:rPr>
              <w:t xml:space="preserve">сть, Богородский р-н, тер Доскинская с/адм., с Доскино, ул Садовая, 14,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52:24:0070102:1048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д Кудрешки, ул Колхозная, уч 1б,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52:24:0070102:1049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д Кудрешки, ул Колхозная, земельный участок  1В,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52:24:0070102:1059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д Кудрешки, ул Колхозная,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52:24:0070102:213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Богородский р-н, тер Алешковская с/ад</w:t>
            </w:r>
            <w:r>
              <w:rPr>
                <w:color w:val="000000"/>
                <w:sz w:val="22"/>
                <w:szCs w:val="22"/>
              </w:rPr>
              <w:t xml:space="preserve">м., д Кудрешки, ул Дорожная, 37 "А",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52:24:0070102:259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д Кудрешки, ул Дорожная, уч 95А,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52:24:0070102:31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Алешковская с/адм., д Кудрешки, пер Центральный, 8,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0102:32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Алешковская с/адм., д Кудрешки, пер Центральный, 8,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52:24:0070102:33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Богородский р-н, тер Алешковская с/адм., д Кудрешки, ул Колхозная, участок 31 б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52:24:0070102:61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Алешковская с/адм., д Кудрешки, ул Дорожная, 10,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52:24:0070102:62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муниципальный округ, деревня Кудрешки, улица Дорожная, участок 11,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52:24:0070102:89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Алешковская с/адм., д Кудрешки, ул Дорожная, 37,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52:24:0070102:96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Алешковская с/адм., д Кудрешки, ул Дорожная, 43,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52:24:0070103:157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Богородс</w:t>
            </w:r>
            <w:r>
              <w:rPr>
                <w:color w:val="000000"/>
                <w:sz w:val="22"/>
                <w:szCs w:val="22"/>
              </w:rPr>
              <w:t xml:space="preserve">кий р-н, тер Алешковская с/адм., д Теряево, ул Школьная, 4,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52:24:0070103:160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Алешковская с/адм., д Теряево, ул Школьная, 43,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52:24:0070103:246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д Теряево, ул Приозерная, уч №6,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52:24:0070103:297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д Теряево,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52:24:0070103:81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Алешковская с/адм., д Теряево, ул Дорожная, 46,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52:24:0070201:206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с Алешково, ул Дорожная, д 4,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52:24:0070201:207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с Алешково, ул Дорожная, д 4,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52:24:0070201:28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Алешковская </w:t>
            </w:r>
            <w:r>
              <w:rPr>
                <w:color w:val="000000"/>
                <w:sz w:val="22"/>
                <w:szCs w:val="22"/>
              </w:rPr>
              <w:t>с/адм., с Алешково, ул Дорожная, участок № 1, поле № 1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52:24:0070201:392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с Алешково, ул Дорожная, 1,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52:24:0070201:444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Алешковская с/адм., с Алешково, ул Советская, 45,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52:24:0070201:455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Алешковская с/адм., с Алешково, ул Советская, 71,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52:24:0070205:123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с Убежицы, ул Запрудная, уч 16,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52:24:0070205:139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с Убежицы, ул Запрудная, уч 33/1,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52:24:0070205:59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с Убежицы, ул Кольцевая, земельный участок  2,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52:24:0070205:67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Алешковская с/адм., с Убежицы, ул Центральная, 12"В",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52:24:0070205:76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Алешковская с/адм., с Убежицы, ул Центральная, 18,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52:24:0080101:122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</w:t>
            </w:r>
            <w:r>
              <w:rPr>
                <w:color w:val="000000"/>
                <w:sz w:val="22"/>
                <w:szCs w:val="22"/>
              </w:rPr>
              <w:t xml:space="preserve">огородский р-н, тер Шапкинская с/а, д Высоково, ул Пригородная, 44,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52:24:0080101:1674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д Высоково, ул Новая,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52:24:0080101:171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Богородский р-н, тер Шапкинская с/а, д Высоково, ул Пригородна</w:t>
            </w:r>
            <w:r>
              <w:rPr>
                <w:color w:val="000000"/>
                <w:sz w:val="22"/>
                <w:szCs w:val="22"/>
              </w:rPr>
              <w:t xml:space="preserve">я, 63а,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52:24:0080501:103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Шапкинская с/а, д Солонское, ул Кузнецова, 30,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52:24:0080501:107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Шапкинская с/а, д Солонское, ул Кузнецова, уч 50,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52:24:0080501:110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Шапкинская с/а, д Солонское, ул Кузнецова, 7,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52:24:0080501:18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Шапкинская с/а, д Солонское, ул Советская, д 46,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52:24:0080501:181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Богородский</w:t>
            </w:r>
            <w:r>
              <w:rPr>
                <w:color w:val="000000"/>
                <w:sz w:val="22"/>
                <w:szCs w:val="22"/>
              </w:rPr>
              <w:t xml:space="preserve"> р-н, д Солонское, ул 40 лет Победы, уч 19,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52:24:0080501:217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Богородский р-н, тер Шапкинская с/а, д Солонское, ул Кузнецова, д. 9-в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52:24:0080501:75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Шапкинская с/а, д Солонское, ул Советская, уч 65/2,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52:24:0110301:1471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д Букино, ул Зеленая,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52:24:0110301:175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Богородский р-н, тер Каменская с/а</w:t>
            </w:r>
            <w:r>
              <w:rPr>
                <w:color w:val="000000"/>
                <w:sz w:val="22"/>
                <w:szCs w:val="22"/>
              </w:rPr>
              <w:t xml:space="preserve">дм., д Букино, ул Зеленая, 2,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52:24:0110401:410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Каменская с/адм., с Каменки, ул Центральная, 1,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52:24:0110401:411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Каменская с/адм., с Каменки, ул Центральная, 1,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52:24:0110401:492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Каменская с/адм., с Каменки, ул Центральная, 19,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52:24:0110401:698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Богородский р-н, тер Каменская с/адм., с Каменки, ул Молодежная, участок 136а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52:24:0110401:699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Богородский р-н, тер Каменская с/адм., с Каменки, ул Молодежная, участок 136а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52:24:0110602:1608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д Гремячки, ул Ключевая, 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52:24:0130603:50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>Нижегородская область, Богородский р-н, тер Хвощевс</w:t>
            </w:r>
            <w:r>
              <w:rPr>
                <w:color w:val="000000"/>
                <w:sz w:val="22"/>
                <w:szCs w:val="22"/>
              </w:rPr>
              <w:t>кая с/адм., с Хвощевка, ул Молодежная, 2, квартира 15</w:t>
            </w:r>
          </w:p>
        </w:tc>
      </w:tr>
      <w:tr w:rsidR="00375107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52:24:0150301:131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07" w:rsidRDefault="002B4CAB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Нижегородская область, Богородский р-н, тер Ключищинская с/адм., д Ключищи, ул Ключевая, 63, </w:t>
            </w:r>
          </w:p>
        </w:tc>
      </w:tr>
    </w:tbl>
    <w:p w:rsidR="00375107" w:rsidRDefault="00375107"/>
    <w:p w:rsidR="00375107" w:rsidRDefault="00375107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7178"/>
      </w:tblGrid>
      <w:tr w:rsidR="00375107">
        <w:trPr>
          <w:trHeight w:val="300"/>
        </w:trPr>
        <w:tc>
          <w:tcPr>
            <w:tcW w:w="9498" w:type="dxa"/>
            <w:gridSpan w:val="2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Перечень объектов капитального строительства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Кадастровый номер ОКС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Структурированный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адрес</w:t>
            </w:r>
          </w:p>
        </w:tc>
      </w:tr>
      <w:tr w:rsidR="00375107">
        <w:trPr>
          <w:trHeight w:val="9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52:24:0020201:529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д Сокол, ул Совхозная, д 8,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52:24:0020201:635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д Сокол, ул Героя Самохвалова, д 55,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52:24:0020401:1052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Дуденево, ул Речников, 24,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52:24:0020401:1053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Дуденево, ул Речников, 3,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52:24:0020401:1056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Дуденево, ул Речников, 5а,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52:24:0020401:1057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Дуденево, ул Речников, д 7,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52:24:0020401:1058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Дуденево, ул Речников, 8,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52:24:0020401:1710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Нижегородская область, Богородский р-н, с Дуденево, ул Ре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чников, уч 1, гараж 25,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52:24:0020401:1961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Дуденево, ул Ключевая, д 5,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52:24:0020401:3559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Дуденево, ул Овражная, д 2,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52:24:0020401:3592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Дуденево, ул Ключевая, д 6,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52:24:0020401:755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Дуденево, ул Речников, 10,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52:24:0020401:780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Дуденево, ул Садоводов, д 1а,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24:0020401:785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Дуденево, ул Речников, д 19,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52:24:0020401:787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Дуденево, ул Садоводов, д 12,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52:24:0020401:816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Дуденево, ул Речников, 1,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52:24:0020401:819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Дуденево, ул Речников, 4,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52:24:0020401:823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Дуденево, ул Садоводов, д 4,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52:24:0020401:824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Дуденево, ул Садоводов, д 8,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52:24:0020401:825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Дуденево, ул Речников, 2,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52:24:0020401:949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Нижегородская область, Богородский р-н, с Дуденево, ул Сове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тская, 39,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52:24:0020402:254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д Заозерье, ул Центральная, д 17,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52:24:0020601:877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д Сысоевка, ул Центральная , д 24,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52:24:0031001:3396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Доскино, ул Магистральная, д 3,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52:24:0070103:430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д Теряево, ул Школьная, д 35,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52:24:0070103:442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д Теряево, ул Дорожная, д 46,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52:24:0070103:486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д Теряево, ул Новая, д 16б,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52:24:0070201:1524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Алешково, ул Советская, д 47,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52:24:0070201:589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Алешково, ул Дорожная, д 1, </w:t>
            </w:r>
          </w:p>
        </w:tc>
      </w:tr>
      <w:tr w:rsidR="00375107">
        <w:trPr>
          <w:trHeight w:val="6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52:24:0070201:599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Алешково, ул Дорожная, д 1,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52:24:0070201:696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Алешково, ул Советская, д 71,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52:24:0070201:796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Алешково, ул Полевая, д 13,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52:24:0070201:798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с Алешково, ул Полевая, д 17,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52:24:0070205:228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Нижегородская область, Богородский р-н, с Убежицы, ул Коль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цевая, д 14а,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52:24:0080101:422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д Высоково, ул Пригородная, д 186,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52:24:0080101:452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д Высоково, ул Пригородная, д 80,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52:24:0080101:476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Нижегородская область, Богородски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й р-н, д Высоково, ул Пригородная, д 44,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52:24:0080101:488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д Высоково, ул Пригородная, д 102,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52:24:0080101:491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д Высоково, ул Пригородная, д 34,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52:24:0080101:506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д Высоково, ул Пригородная, д 166,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52:24:0080101:577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д Высоково, ул Пригородная, д 38,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52:24:0080101:582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Нижегородская область, Богородский р-н, д Высоково, ул Пригородная,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 25а,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52:24:0080101:588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д Высоково, ул Пригородная, д 103, </w:t>
            </w:r>
          </w:p>
        </w:tc>
      </w:tr>
      <w:tr w:rsidR="00375107">
        <w:trPr>
          <w:trHeight w:val="300"/>
        </w:trPr>
        <w:tc>
          <w:tcPr>
            <w:tcW w:w="2320" w:type="dxa"/>
            <w:shd w:val="clear" w:color="auto" w:fill="auto"/>
            <w:noWrap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52:24:0080501:321</w:t>
            </w:r>
          </w:p>
        </w:tc>
        <w:tc>
          <w:tcPr>
            <w:tcW w:w="7178" w:type="dxa"/>
            <w:vAlign w:val="bottom"/>
          </w:tcPr>
          <w:p w:rsidR="00375107" w:rsidRDefault="002B4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Нижегородская область, Богородский р-н, д Солонское, ул Советская, д 2б, </w:t>
            </w:r>
          </w:p>
        </w:tc>
      </w:tr>
    </w:tbl>
    <w:p w:rsidR="00375107" w:rsidRDefault="00375107"/>
    <w:sectPr w:rsidR="0037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CAB" w:rsidRDefault="002B4CAB">
      <w:pPr>
        <w:spacing w:line="240" w:lineRule="auto"/>
      </w:pPr>
      <w:r>
        <w:separator/>
      </w:r>
    </w:p>
  </w:endnote>
  <w:endnote w:type="continuationSeparator" w:id="0">
    <w:p w:rsidR="002B4CAB" w:rsidRDefault="002B4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CAB" w:rsidRDefault="002B4CAB">
      <w:pPr>
        <w:spacing w:after="0"/>
      </w:pPr>
      <w:r>
        <w:separator/>
      </w:r>
    </w:p>
  </w:footnote>
  <w:footnote w:type="continuationSeparator" w:id="0">
    <w:p w:rsidR="002B4CAB" w:rsidRDefault="002B4C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A3"/>
    <w:rsid w:val="0001349F"/>
    <w:rsid w:val="000332DA"/>
    <w:rsid w:val="000B0BD9"/>
    <w:rsid w:val="001249BD"/>
    <w:rsid w:val="00295BA6"/>
    <w:rsid w:val="002B4CAB"/>
    <w:rsid w:val="002D2543"/>
    <w:rsid w:val="00314297"/>
    <w:rsid w:val="00375107"/>
    <w:rsid w:val="008760C7"/>
    <w:rsid w:val="008765B6"/>
    <w:rsid w:val="009425DD"/>
    <w:rsid w:val="009B0F4C"/>
    <w:rsid w:val="00B25F0B"/>
    <w:rsid w:val="00CE3FC3"/>
    <w:rsid w:val="00DF5C3B"/>
    <w:rsid w:val="00F665A3"/>
    <w:rsid w:val="3C4B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827C"/>
  <w15:docId w15:val="{6B93C7C3-0823-4287-B99D-93A2B777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8"/>
      <w:szCs w:val="28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ajorEastAsia" w:hAnsiTheme="minorHAnsi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inorHAnsi" w:eastAsiaTheme="majorEastAsia" w:hAnsiTheme="minorHAnsi" w:cstheme="majorBidi"/>
      <w:color w:val="262626" w:themeColor="text1" w:themeTint="D9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qFormat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8765B6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3056</Words>
  <Characters>17421</Characters>
  <Application>Microsoft Office Word</Application>
  <DocSecurity>0</DocSecurity>
  <Lines>145</Lines>
  <Paragraphs>40</Paragraphs>
  <ScaleCrop>false</ScaleCrop>
  <Company/>
  <LinksUpToDate>false</LinksUpToDate>
  <CharactersWithSpaces>20437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Дудин Богородск</dc:creator>
  <cp:lastModifiedBy>Пользователь</cp:lastModifiedBy>
  <cp:revision>3</cp:revision>
  <dcterms:created xsi:type="dcterms:W3CDTF">2025-04-15T13:56:00Z</dcterms:created>
  <dcterms:modified xsi:type="dcterms:W3CDTF">2025-04-16T11:42:00Z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2E650D3E54964DD0B2BFD00FDCD3F465</vt:lpwstr>
  </property>
</Properties>
</file>